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26B63" w:rsidRPr="00261594" w:rsidRDefault="00026B63" w:rsidP="00CA09B3">
      <w:pPr>
        <w:jc w:val="center"/>
        <w:rPr>
          <w:rFonts w:ascii="Times New Roman" w:hAnsi="Times New Roman" w:cs="Times New Roman"/>
          <w:b/>
          <w:sz w:val="28"/>
          <w:szCs w:val="28"/>
        </w:rPr>
      </w:pPr>
      <w:r w:rsidRPr="00261594">
        <w:rPr>
          <w:rFonts w:ascii="Times New Roman" w:hAnsi="Times New Roman" w:cs="Times New Roman"/>
          <w:b/>
          <w:sz w:val="28"/>
          <w:szCs w:val="28"/>
        </w:rPr>
        <w:t>Методические рекомендации к уроку цифры</w:t>
      </w:r>
      <w:r w:rsidR="006E3BB5">
        <w:rPr>
          <w:rFonts w:ascii="Times New Roman" w:hAnsi="Times New Roman" w:cs="Times New Roman"/>
          <w:b/>
          <w:sz w:val="28"/>
          <w:szCs w:val="28"/>
        </w:rPr>
        <w:t xml:space="preserve"> “Искусственный </w:t>
      </w:r>
      <w:proofErr w:type="gramStart"/>
      <w:r w:rsidR="006E3BB5">
        <w:rPr>
          <w:rFonts w:ascii="Times New Roman" w:hAnsi="Times New Roman" w:cs="Times New Roman"/>
          <w:b/>
          <w:sz w:val="28"/>
          <w:szCs w:val="28"/>
        </w:rPr>
        <w:t>интеллект</w:t>
      </w:r>
      <w:r w:rsidR="00261594" w:rsidRPr="00261594">
        <w:rPr>
          <w:rFonts w:ascii="Times New Roman" w:hAnsi="Times New Roman" w:cs="Times New Roman"/>
          <w:b/>
          <w:sz w:val="28"/>
          <w:szCs w:val="28"/>
        </w:rPr>
        <w:t>”</w:t>
      </w:r>
      <w:r w:rsidR="001D208D">
        <w:rPr>
          <w:rFonts w:ascii="Times New Roman" w:hAnsi="Times New Roman" w:cs="Times New Roman"/>
          <w:b/>
          <w:sz w:val="28"/>
          <w:szCs w:val="28"/>
        </w:rPr>
        <w:t>(</w:t>
      </w:r>
      <w:proofErr w:type="gramEnd"/>
      <w:r w:rsidR="001D208D">
        <w:rPr>
          <w:rFonts w:ascii="Times New Roman" w:hAnsi="Times New Roman" w:cs="Times New Roman"/>
          <w:b/>
          <w:sz w:val="28"/>
          <w:szCs w:val="28"/>
        </w:rPr>
        <w:t>1-5)</w:t>
      </w:r>
      <w:r w:rsidRPr="00261594">
        <w:rPr>
          <w:rFonts w:ascii="Times New Roman" w:hAnsi="Times New Roman" w:cs="Times New Roman"/>
          <w:b/>
          <w:sz w:val="28"/>
          <w:szCs w:val="28"/>
        </w:rPr>
        <w:t>:</w:t>
      </w:r>
    </w:p>
    <w:p w:rsidR="00BB43C9" w:rsidRPr="00026B63" w:rsidRDefault="009676B8" w:rsidP="00CA09B3">
      <w:pPr>
        <w:ind w:firstLine="708"/>
        <w:jc w:val="both"/>
        <w:rPr>
          <w:rFonts w:ascii="Times New Roman" w:hAnsi="Times New Roman" w:cs="Times New Roman"/>
          <w:sz w:val="28"/>
          <w:szCs w:val="28"/>
        </w:rPr>
      </w:pPr>
      <w:r w:rsidRPr="00026B63">
        <w:rPr>
          <w:rFonts w:ascii="Times New Roman" w:hAnsi="Times New Roman" w:cs="Times New Roman"/>
          <w:sz w:val="28"/>
          <w:szCs w:val="28"/>
        </w:rPr>
        <w:t xml:space="preserve">Урок цифры по теме “Искусственный </w:t>
      </w:r>
      <w:proofErr w:type="gramStart"/>
      <w:r w:rsidRPr="00026B63">
        <w:rPr>
          <w:rFonts w:ascii="Times New Roman" w:hAnsi="Times New Roman" w:cs="Times New Roman"/>
          <w:sz w:val="28"/>
          <w:szCs w:val="28"/>
        </w:rPr>
        <w:t>интеллект ”</w:t>
      </w:r>
      <w:proofErr w:type="gramEnd"/>
      <w:r w:rsidRPr="00026B63">
        <w:rPr>
          <w:rFonts w:ascii="Times New Roman" w:hAnsi="Times New Roman" w:cs="Times New Roman"/>
          <w:sz w:val="28"/>
          <w:szCs w:val="28"/>
        </w:rPr>
        <w:t xml:space="preserve"> акцентирует внимание школьников на самом обсуждаемом и перспективном направлении развития ИТ-области в XXI веке. Д</w:t>
      </w:r>
      <w:r w:rsidR="00CA09B3">
        <w:rPr>
          <w:rFonts w:ascii="Times New Roman" w:hAnsi="Times New Roman" w:cs="Times New Roman"/>
          <w:sz w:val="28"/>
          <w:szCs w:val="28"/>
        </w:rPr>
        <w:t>есятки реальных практических задач решаются</w:t>
      </w:r>
      <w:r w:rsidRPr="00026B63">
        <w:rPr>
          <w:rFonts w:ascii="Times New Roman" w:hAnsi="Times New Roman" w:cs="Times New Roman"/>
          <w:sz w:val="28"/>
          <w:szCs w:val="28"/>
        </w:rPr>
        <w:t xml:space="preserve"> с помощью систем искусственного интеллекта. Именно поэтому существуют различные подходы к определению этого термина. С одной стороны, это свойство интеллектуальных систем, их способность решать сложные задачи, с другой - область научного знания, изучающая принципы и способы функционирования интеллектуальных систем. Искусственный интеллект (ИИ) — способность интеллектуальных машин выполнять творческие функции, которые традиционно считаются прерогативой человека. Также этим термином обозначают науку и технологию создания интеллектуальных машин. </w:t>
      </w:r>
    </w:p>
    <w:p w:rsidR="009676B8" w:rsidRPr="00026B63" w:rsidRDefault="009676B8" w:rsidP="00026B63">
      <w:pPr>
        <w:jc w:val="both"/>
        <w:rPr>
          <w:rFonts w:ascii="Times New Roman" w:hAnsi="Times New Roman" w:cs="Times New Roman"/>
          <w:sz w:val="28"/>
          <w:szCs w:val="28"/>
        </w:rPr>
      </w:pPr>
      <w:r w:rsidRPr="00026B63">
        <w:rPr>
          <w:rFonts w:ascii="Times New Roman" w:hAnsi="Times New Roman" w:cs="Times New Roman"/>
          <w:sz w:val="28"/>
          <w:szCs w:val="28"/>
        </w:rPr>
        <w:t xml:space="preserve">Сегодня эта научная сфера и область разработки высокоинтеллектуальных технологий определена в качестве приоритетного направления развития Российской Федерации. </w:t>
      </w:r>
    </w:p>
    <w:p w:rsidR="009676B8" w:rsidRPr="00026B63" w:rsidRDefault="009676B8" w:rsidP="00026B63">
      <w:pPr>
        <w:jc w:val="both"/>
        <w:rPr>
          <w:rFonts w:ascii="Times New Roman" w:hAnsi="Times New Roman" w:cs="Times New Roman"/>
          <w:b/>
          <w:sz w:val="28"/>
          <w:szCs w:val="28"/>
        </w:rPr>
      </w:pPr>
      <w:r w:rsidRPr="00026B63">
        <w:rPr>
          <w:rFonts w:ascii="Times New Roman" w:hAnsi="Times New Roman" w:cs="Times New Roman"/>
          <w:b/>
          <w:sz w:val="28"/>
          <w:szCs w:val="28"/>
        </w:rPr>
        <w:t>Указом Президента РФ от 10 октября 2019 г. № 490 "О развитии искусственного интеллекта в Российской Федерации” утверждена Национальная стратегия развития искусственного интеллекта на период до 2030 года</w:t>
      </w:r>
    </w:p>
    <w:p w:rsidR="009676B8" w:rsidRPr="00026B63" w:rsidRDefault="009676B8" w:rsidP="00026B63">
      <w:pPr>
        <w:jc w:val="both"/>
        <w:rPr>
          <w:rFonts w:ascii="Times New Roman" w:hAnsi="Times New Roman" w:cs="Times New Roman"/>
          <w:sz w:val="28"/>
          <w:szCs w:val="28"/>
        </w:rPr>
      </w:pPr>
    </w:p>
    <w:p w:rsidR="009676B8" w:rsidRPr="00026B63" w:rsidRDefault="009676B8" w:rsidP="00026B63">
      <w:pPr>
        <w:jc w:val="both"/>
        <w:rPr>
          <w:rFonts w:ascii="Times New Roman" w:hAnsi="Times New Roman" w:cs="Times New Roman"/>
          <w:sz w:val="28"/>
          <w:szCs w:val="28"/>
        </w:rPr>
      </w:pPr>
      <w:r w:rsidRPr="00CA09B3">
        <w:rPr>
          <w:rFonts w:ascii="Times New Roman" w:hAnsi="Times New Roman" w:cs="Times New Roman"/>
          <w:b/>
          <w:sz w:val="28"/>
          <w:szCs w:val="28"/>
          <w:u w:val="single"/>
        </w:rPr>
        <w:t>Основной целью урока</w:t>
      </w:r>
      <w:r w:rsidRPr="00026B63">
        <w:rPr>
          <w:rFonts w:ascii="Times New Roman" w:hAnsi="Times New Roman" w:cs="Times New Roman"/>
          <w:sz w:val="28"/>
          <w:szCs w:val="28"/>
        </w:rPr>
        <w:t xml:space="preserve"> “Искусственный интеллект” является создание условий для осознания школьниками важности построения дальнейшей индивидуальной образовательной траектории и ранней профориентации через знакомство с перспективными направлениями развития ИТ-индустрии (на примере искусственного интеллекта). </w:t>
      </w:r>
    </w:p>
    <w:p w:rsidR="009676B8" w:rsidRPr="00CA09B3" w:rsidRDefault="009676B8" w:rsidP="00026B63">
      <w:pPr>
        <w:jc w:val="both"/>
        <w:rPr>
          <w:rFonts w:ascii="Times New Roman" w:hAnsi="Times New Roman" w:cs="Times New Roman"/>
          <w:b/>
          <w:sz w:val="28"/>
          <w:szCs w:val="28"/>
          <w:u w:val="single"/>
        </w:rPr>
      </w:pPr>
      <w:r w:rsidRPr="00CA09B3">
        <w:rPr>
          <w:rFonts w:ascii="Times New Roman" w:hAnsi="Times New Roman" w:cs="Times New Roman"/>
          <w:b/>
          <w:sz w:val="28"/>
          <w:szCs w:val="28"/>
          <w:u w:val="single"/>
        </w:rPr>
        <w:t xml:space="preserve">Задачи урока: </w:t>
      </w:r>
    </w:p>
    <w:p w:rsidR="009676B8" w:rsidRPr="00026B63" w:rsidRDefault="009676B8" w:rsidP="00026B63">
      <w:pPr>
        <w:jc w:val="both"/>
        <w:rPr>
          <w:rFonts w:ascii="Times New Roman" w:hAnsi="Times New Roman" w:cs="Times New Roman"/>
          <w:sz w:val="28"/>
          <w:szCs w:val="28"/>
        </w:rPr>
      </w:pPr>
      <w:r w:rsidRPr="00026B63">
        <w:rPr>
          <w:rFonts w:ascii="Times New Roman" w:hAnsi="Times New Roman" w:cs="Times New Roman"/>
          <w:sz w:val="28"/>
          <w:szCs w:val="28"/>
        </w:rPr>
        <w:t xml:space="preserve">● познакомить школьников с основными проблемами, которые решаются с помощью современных интеллектуальных систем и расширить их представление о технологиях, перспективах развития этого направления </w:t>
      </w:r>
      <w:r w:rsidRPr="00026B63">
        <w:rPr>
          <w:rFonts w:ascii="Times New Roman" w:hAnsi="Times New Roman" w:cs="Times New Roman"/>
          <w:sz w:val="28"/>
          <w:szCs w:val="28"/>
          <w:lang w:val="en-US"/>
        </w:rPr>
        <w:t>IT</w:t>
      </w:r>
      <w:r w:rsidRPr="00026B63">
        <w:rPr>
          <w:rFonts w:ascii="Times New Roman" w:hAnsi="Times New Roman" w:cs="Times New Roman"/>
          <w:sz w:val="28"/>
          <w:szCs w:val="28"/>
        </w:rPr>
        <w:t xml:space="preserve"> индустрии; </w:t>
      </w:r>
    </w:p>
    <w:p w:rsidR="009676B8" w:rsidRPr="00026B63" w:rsidRDefault="009676B8" w:rsidP="00026B63">
      <w:pPr>
        <w:jc w:val="both"/>
        <w:rPr>
          <w:rFonts w:ascii="Times New Roman" w:hAnsi="Times New Roman" w:cs="Times New Roman"/>
          <w:sz w:val="28"/>
          <w:szCs w:val="28"/>
        </w:rPr>
      </w:pPr>
      <w:r w:rsidRPr="00026B63">
        <w:rPr>
          <w:rFonts w:ascii="Times New Roman" w:hAnsi="Times New Roman" w:cs="Times New Roman"/>
          <w:sz w:val="28"/>
          <w:szCs w:val="28"/>
        </w:rPr>
        <w:t>● познакомить с основными видами задач в разных областях и сферах деятельности человека;</w:t>
      </w:r>
    </w:p>
    <w:p w:rsidR="009676B8" w:rsidRPr="006E3BB5" w:rsidRDefault="009676B8" w:rsidP="00026B63">
      <w:pPr>
        <w:jc w:val="both"/>
        <w:rPr>
          <w:rFonts w:ascii="Times New Roman" w:hAnsi="Times New Roman" w:cs="Times New Roman"/>
          <w:sz w:val="28"/>
          <w:szCs w:val="28"/>
        </w:rPr>
      </w:pPr>
      <w:r w:rsidRPr="00026B63">
        <w:rPr>
          <w:rFonts w:ascii="Times New Roman" w:hAnsi="Times New Roman" w:cs="Times New Roman"/>
          <w:sz w:val="28"/>
          <w:szCs w:val="28"/>
        </w:rPr>
        <w:lastRenderedPageBreak/>
        <w:t xml:space="preserve"> ● познакомить школьников с профессиональной деятельностью в области искусственного интеллекта, дать представление о карьере в сфере “науки о данных” (Data Science) и профессии “исследователь данных” (Data </w:t>
      </w:r>
      <w:proofErr w:type="spellStart"/>
      <w:r w:rsidRPr="00026B63">
        <w:rPr>
          <w:rFonts w:ascii="Times New Roman" w:hAnsi="Times New Roman" w:cs="Times New Roman"/>
          <w:sz w:val="28"/>
          <w:szCs w:val="28"/>
        </w:rPr>
        <w:t>Scientist</w:t>
      </w:r>
      <w:proofErr w:type="spellEnd"/>
      <w:r w:rsidRPr="00026B63">
        <w:rPr>
          <w:rFonts w:ascii="Times New Roman" w:hAnsi="Times New Roman" w:cs="Times New Roman"/>
          <w:sz w:val="28"/>
          <w:szCs w:val="28"/>
        </w:rPr>
        <w:t xml:space="preserve">). </w:t>
      </w:r>
    </w:p>
    <w:p w:rsidR="00097BBF" w:rsidRPr="00026B63" w:rsidRDefault="00097BBF" w:rsidP="00026B63">
      <w:pPr>
        <w:jc w:val="both"/>
        <w:rPr>
          <w:rFonts w:ascii="Times New Roman" w:hAnsi="Times New Roman" w:cs="Times New Roman"/>
          <w:sz w:val="28"/>
          <w:szCs w:val="28"/>
        </w:rPr>
      </w:pPr>
    </w:p>
    <w:p w:rsidR="008F1B8D" w:rsidRPr="00026B63" w:rsidRDefault="00097BBF" w:rsidP="00CA09B3">
      <w:pPr>
        <w:ind w:firstLine="708"/>
        <w:jc w:val="both"/>
        <w:rPr>
          <w:rFonts w:ascii="Times New Roman" w:hAnsi="Times New Roman" w:cs="Times New Roman"/>
          <w:sz w:val="28"/>
          <w:szCs w:val="28"/>
        </w:rPr>
      </w:pPr>
      <w:r w:rsidRPr="00CA09B3">
        <w:rPr>
          <w:rFonts w:ascii="Times New Roman" w:hAnsi="Times New Roman" w:cs="Times New Roman"/>
          <w:b/>
          <w:sz w:val="28"/>
          <w:szCs w:val="28"/>
        </w:rPr>
        <w:t>В ходе урока целесообразно показать</w:t>
      </w:r>
      <w:r w:rsidRPr="00026B63">
        <w:rPr>
          <w:rFonts w:ascii="Times New Roman" w:hAnsi="Times New Roman" w:cs="Times New Roman"/>
          <w:sz w:val="28"/>
          <w:szCs w:val="28"/>
        </w:rPr>
        <w:t xml:space="preserve">, что внедрение технологий искусственного интеллекта в разные научные области и сферы жизни и деятельности человека способно качественно изменить их уровень. В обиход вошли фразы “умный дом”, “умная промышленность”, “смартфон”, “беспилотный автомобиль”, “чат-бот”. Сегодня искусственный интеллект применяется в сфере финансов (прежде всего, исследования рынка и интеллектуальный анализ данных), в промышленности (роботизация, автоматизация производства, предсказание износа и поломок оборудования), медицина (сбор и обработка данных, диагностика и т.п.), управление персоналом (анализ резюме, многофакторный анализ и прогнозирование успешности кандидата). Системы искусственного интеллекта способны с помощью камер и датчиков движения следить за соблюдением порядка на улицах города, стадионах, концертных залах, аэропортах и т.п., прогнозировать возникновение опасных ситуаций и даже опознавать преступников. Интеллектуальные системы пишут книги, создают музыкальные произведения и художественные полотна, придумывают спортивные игры, оказываются крайне полезными в процессе тренировки спортсменов. </w:t>
      </w:r>
    </w:p>
    <w:p w:rsidR="001D208D" w:rsidRDefault="001D208D" w:rsidP="00026B63">
      <w:pPr>
        <w:ind w:firstLine="708"/>
        <w:jc w:val="both"/>
        <w:rPr>
          <w:color w:val="1F497D"/>
        </w:rPr>
      </w:pPr>
    </w:p>
    <w:p w:rsidR="009676B8" w:rsidRPr="006E3BB5" w:rsidRDefault="008F1B8D" w:rsidP="00026B63">
      <w:pPr>
        <w:ind w:firstLine="708"/>
        <w:jc w:val="both"/>
        <w:rPr>
          <w:rFonts w:ascii="Times New Roman" w:hAnsi="Times New Roman" w:cs="Times New Roman"/>
          <w:sz w:val="28"/>
          <w:szCs w:val="28"/>
        </w:rPr>
      </w:pPr>
      <w:r w:rsidRPr="00026B63">
        <w:rPr>
          <w:rFonts w:ascii="Times New Roman" w:hAnsi="Times New Roman" w:cs="Times New Roman"/>
          <w:sz w:val="28"/>
          <w:szCs w:val="28"/>
        </w:rPr>
        <w:t xml:space="preserve">Важно донести до сегодняшних школьников, что это их завтрашний день и, чтобы </w:t>
      </w:r>
      <w:r w:rsidRPr="00CA09B3">
        <w:rPr>
          <w:rFonts w:ascii="Times New Roman" w:hAnsi="Times New Roman" w:cs="Times New Roman"/>
          <w:b/>
          <w:sz w:val="28"/>
          <w:szCs w:val="28"/>
        </w:rPr>
        <w:t>быть востребованным и конкурентоспособным</w:t>
      </w:r>
      <w:r w:rsidRPr="00026B63">
        <w:rPr>
          <w:rFonts w:ascii="Times New Roman" w:hAnsi="Times New Roman" w:cs="Times New Roman"/>
          <w:sz w:val="28"/>
          <w:szCs w:val="28"/>
        </w:rPr>
        <w:t xml:space="preserve">, необходимо серьезно подходить к выбору профессии. И сегодня в области искусственного интеллекта трудится огромная армия специалистов. Так, созданием и обучением искусственного интеллекта занимаются, например, “исследователи данных” (Data </w:t>
      </w:r>
      <w:proofErr w:type="spellStart"/>
      <w:r w:rsidRPr="00026B63">
        <w:rPr>
          <w:rFonts w:ascii="Times New Roman" w:hAnsi="Times New Roman" w:cs="Times New Roman"/>
          <w:sz w:val="28"/>
          <w:szCs w:val="28"/>
        </w:rPr>
        <w:t>Scientist</w:t>
      </w:r>
      <w:proofErr w:type="spellEnd"/>
      <w:r w:rsidRPr="00026B63">
        <w:rPr>
          <w:rFonts w:ascii="Times New Roman" w:hAnsi="Times New Roman" w:cs="Times New Roman"/>
          <w:sz w:val="28"/>
          <w:szCs w:val="28"/>
        </w:rPr>
        <w:t xml:space="preserve">). Это современная, востребованная и хорошо оплачиваемая профессия — так говорят о своей работе сами профессионалы. </w:t>
      </w:r>
    </w:p>
    <w:p w:rsidR="00CA09B3" w:rsidRDefault="00CA09B3" w:rsidP="00CA09B3">
      <w:pPr>
        <w:ind w:firstLine="708"/>
        <w:jc w:val="both"/>
        <w:rPr>
          <w:rFonts w:ascii="Times New Roman" w:hAnsi="Times New Roman" w:cs="Times New Roman"/>
          <w:b/>
          <w:sz w:val="28"/>
          <w:szCs w:val="28"/>
        </w:rPr>
      </w:pPr>
    </w:p>
    <w:p w:rsidR="008F1B8D" w:rsidRPr="00026B63" w:rsidRDefault="008F1B8D" w:rsidP="00CA09B3">
      <w:pPr>
        <w:ind w:firstLine="708"/>
        <w:jc w:val="both"/>
        <w:rPr>
          <w:rFonts w:ascii="Times New Roman" w:hAnsi="Times New Roman" w:cs="Times New Roman"/>
          <w:sz w:val="28"/>
          <w:szCs w:val="28"/>
        </w:rPr>
      </w:pPr>
      <w:r w:rsidRPr="00CA09B3">
        <w:rPr>
          <w:rFonts w:ascii="Times New Roman" w:hAnsi="Times New Roman" w:cs="Times New Roman"/>
          <w:b/>
          <w:sz w:val="28"/>
          <w:szCs w:val="28"/>
        </w:rPr>
        <w:t xml:space="preserve">Для проведения урока цифры по данной </w:t>
      </w:r>
      <w:proofErr w:type="gramStart"/>
      <w:r w:rsidRPr="00CA09B3">
        <w:rPr>
          <w:rFonts w:ascii="Times New Roman" w:hAnsi="Times New Roman" w:cs="Times New Roman"/>
          <w:b/>
          <w:sz w:val="28"/>
          <w:szCs w:val="28"/>
        </w:rPr>
        <w:t>теме</w:t>
      </w:r>
      <w:r w:rsidRPr="00026B63">
        <w:rPr>
          <w:rFonts w:ascii="Times New Roman" w:hAnsi="Times New Roman" w:cs="Times New Roman"/>
          <w:sz w:val="28"/>
          <w:szCs w:val="28"/>
        </w:rPr>
        <w:t>,  учителю</w:t>
      </w:r>
      <w:proofErr w:type="gramEnd"/>
      <w:r w:rsidRPr="00026B63">
        <w:rPr>
          <w:rFonts w:ascii="Times New Roman" w:hAnsi="Times New Roman" w:cs="Times New Roman"/>
          <w:sz w:val="28"/>
          <w:szCs w:val="28"/>
        </w:rPr>
        <w:t xml:space="preserve"> можно посмотреть обучающий вебинар : https://xn--h1adlhdnlo2c.xn--p1ai/lessons/ii-i-algoritmy-prinjatija-reshenij/materials#broadcast</w:t>
      </w:r>
    </w:p>
    <w:p w:rsidR="00CA09B3" w:rsidRDefault="00CA09B3" w:rsidP="00026B63">
      <w:pPr>
        <w:jc w:val="both"/>
        <w:rPr>
          <w:rFonts w:ascii="Times New Roman" w:hAnsi="Times New Roman" w:cs="Times New Roman"/>
          <w:b/>
          <w:sz w:val="28"/>
          <w:szCs w:val="28"/>
        </w:rPr>
      </w:pPr>
      <w:r>
        <w:rPr>
          <w:rFonts w:ascii="Times New Roman" w:hAnsi="Times New Roman" w:cs="Times New Roman"/>
          <w:b/>
          <w:sz w:val="28"/>
          <w:szCs w:val="28"/>
        </w:rPr>
        <w:lastRenderedPageBreak/>
        <w:t>(МОТИВАЦИЯ)</w:t>
      </w:r>
    </w:p>
    <w:p w:rsidR="00F27398" w:rsidRPr="00026B63" w:rsidRDefault="008F1B8D" w:rsidP="00026B63">
      <w:pPr>
        <w:jc w:val="both"/>
        <w:rPr>
          <w:rFonts w:ascii="Times New Roman" w:hAnsi="Times New Roman" w:cs="Times New Roman"/>
          <w:sz w:val="28"/>
          <w:szCs w:val="28"/>
        </w:rPr>
      </w:pPr>
      <w:r w:rsidRPr="00026B63">
        <w:rPr>
          <w:rFonts w:ascii="Times New Roman" w:hAnsi="Times New Roman" w:cs="Times New Roman"/>
          <w:b/>
          <w:sz w:val="28"/>
          <w:szCs w:val="28"/>
        </w:rPr>
        <w:t>Какая задача стоит перед сегодняшними школьниками?</w:t>
      </w:r>
      <w:r w:rsidR="00F27398" w:rsidRPr="00026B63">
        <w:rPr>
          <w:rFonts w:ascii="Times New Roman" w:hAnsi="Times New Roman" w:cs="Times New Roman"/>
          <w:b/>
          <w:sz w:val="28"/>
          <w:szCs w:val="28"/>
        </w:rPr>
        <w:t xml:space="preserve"> </w:t>
      </w:r>
      <w:r w:rsidRPr="00026B63">
        <w:rPr>
          <w:rFonts w:ascii="Times New Roman" w:hAnsi="Times New Roman" w:cs="Times New Roman"/>
          <w:sz w:val="28"/>
          <w:szCs w:val="28"/>
        </w:rPr>
        <w:t xml:space="preserve">Чем заниматься? Что для меня важно? Что хочу оставить после себя?” Вот те вопросы, на которые должен искать ответы современный школьник, выстраивая свою личную стратегию развития. Кроме того, выбор педагогических техник и методических приемов организации тематических занятий априори ориентирован на формирование у обучающихся навыков регулятивных универсальных учебных действий через вовлечение их в деятельность по постановке целей, выбору способа её достижений, ситуационной рефлексии в ходе занятия и ретроспективной после его завершения. Освоение начальных форм познавательной и личной рефлексии - одна из основных задач, сформулированных в Федеральном государственном образовательном стандарте общего образования. </w:t>
      </w:r>
    </w:p>
    <w:p w:rsidR="00F27398" w:rsidRPr="00CA09B3" w:rsidRDefault="008F1B8D" w:rsidP="00026B63">
      <w:pPr>
        <w:jc w:val="both"/>
        <w:rPr>
          <w:rFonts w:ascii="Times New Roman" w:hAnsi="Times New Roman" w:cs="Times New Roman"/>
          <w:b/>
          <w:sz w:val="28"/>
          <w:szCs w:val="28"/>
        </w:rPr>
      </w:pPr>
      <w:r w:rsidRPr="00CA09B3">
        <w:rPr>
          <w:rFonts w:ascii="Times New Roman" w:hAnsi="Times New Roman" w:cs="Times New Roman"/>
          <w:b/>
          <w:sz w:val="28"/>
          <w:szCs w:val="28"/>
        </w:rPr>
        <w:t>Отличительной особенностью организации</w:t>
      </w:r>
      <w:r w:rsidR="00F27398" w:rsidRPr="00CA09B3">
        <w:rPr>
          <w:rFonts w:ascii="Times New Roman" w:hAnsi="Times New Roman" w:cs="Times New Roman"/>
          <w:b/>
          <w:sz w:val="28"/>
          <w:szCs w:val="28"/>
        </w:rPr>
        <w:t xml:space="preserve"> таких</w:t>
      </w:r>
      <w:r w:rsidRPr="00CA09B3">
        <w:rPr>
          <w:rFonts w:ascii="Times New Roman" w:hAnsi="Times New Roman" w:cs="Times New Roman"/>
          <w:b/>
          <w:sz w:val="28"/>
          <w:szCs w:val="28"/>
        </w:rPr>
        <w:t xml:space="preserve"> занятий</w:t>
      </w:r>
      <w:r w:rsidR="00F27398" w:rsidRPr="00CA09B3">
        <w:rPr>
          <w:rFonts w:ascii="Times New Roman" w:hAnsi="Times New Roman" w:cs="Times New Roman"/>
          <w:b/>
          <w:sz w:val="28"/>
          <w:szCs w:val="28"/>
        </w:rPr>
        <w:t xml:space="preserve"> на уроке цифры</w:t>
      </w:r>
      <w:r w:rsidRPr="00CA09B3">
        <w:rPr>
          <w:rFonts w:ascii="Times New Roman" w:hAnsi="Times New Roman" w:cs="Times New Roman"/>
          <w:b/>
          <w:sz w:val="28"/>
          <w:szCs w:val="28"/>
        </w:rPr>
        <w:t xml:space="preserve"> является ориентация на кооперированную деятельность школьников, на развитие его коммуникативных универсальных учебных действий:</w:t>
      </w:r>
    </w:p>
    <w:p w:rsidR="00F27398" w:rsidRPr="00026B63" w:rsidRDefault="008F1B8D" w:rsidP="00026B63">
      <w:pPr>
        <w:jc w:val="both"/>
        <w:rPr>
          <w:rFonts w:ascii="Times New Roman" w:hAnsi="Times New Roman" w:cs="Times New Roman"/>
          <w:sz w:val="28"/>
          <w:szCs w:val="28"/>
        </w:rPr>
      </w:pPr>
      <w:r w:rsidRPr="00026B63">
        <w:rPr>
          <w:rFonts w:ascii="Times New Roman" w:hAnsi="Times New Roman" w:cs="Times New Roman"/>
          <w:sz w:val="28"/>
          <w:szCs w:val="28"/>
        </w:rPr>
        <w:t xml:space="preserve"> ● умение организовывать продуктивное сотрудничество и совместную деятельность с учителем и сверстниками; </w:t>
      </w:r>
    </w:p>
    <w:p w:rsidR="00F27398" w:rsidRPr="00026B63" w:rsidRDefault="008F1B8D" w:rsidP="00026B63">
      <w:pPr>
        <w:jc w:val="both"/>
        <w:rPr>
          <w:rFonts w:ascii="Times New Roman" w:hAnsi="Times New Roman" w:cs="Times New Roman"/>
          <w:sz w:val="28"/>
          <w:szCs w:val="28"/>
        </w:rPr>
      </w:pPr>
      <w:r w:rsidRPr="00026B63">
        <w:rPr>
          <w:rFonts w:ascii="Times New Roman" w:hAnsi="Times New Roman" w:cs="Times New Roman"/>
          <w:sz w:val="28"/>
          <w:szCs w:val="28"/>
        </w:rPr>
        <w:t xml:space="preserve">● работать индивидуально и в группе: находить общее решение и разрешать конфликты на основе согласования позиций и учёта интересов; </w:t>
      </w:r>
    </w:p>
    <w:p w:rsidR="00071D8D" w:rsidRPr="00026B63" w:rsidRDefault="008F1B8D" w:rsidP="00026B63">
      <w:pPr>
        <w:jc w:val="both"/>
        <w:rPr>
          <w:rFonts w:ascii="Times New Roman" w:hAnsi="Times New Roman" w:cs="Times New Roman"/>
          <w:sz w:val="28"/>
          <w:szCs w:val="28"/>
        </w:rPr>
      </w:pPr>
      <w:r w:rsidRPr="00026B63">
        <w:rPr>
          <w:rFonts w:ascii="Times New Roman" w:hAnsi="Times New Roman" w:cs="Times New Roman"/>
          <w:sz w:val="28"/>
          <w:szCs w:val="28"/>
        </w:rPr>
        <w:t xml:space="preserve">● формулировать, аргументировать и отстаивать своё мнение. Обучающиеся учатся работать самостоятельно и в команде, вступать в диалог и вести его, выполнять разные роли и обязанности. </w:t>
      </w:r>
    </w:p>
    <w:p w:rsidR="00071D8D" w:rsidRPr="00026B63" w:rsidRDefault="00071D8D" w:rsidP="00026B63">
      <w:pPr>
        <w:jc w:val="both"/>
        <w:rPr>
          <w:rFonts w:ascii="Times New Roman" w:hAnsi="Times New Roman" w:cs="Times New Roman"/>
          <w:sz w:val="28"/>
          <w:szCs w:val="28"/>
        </w:rPr>
      </w:pPr>
    </w:p>
    <w:p w:rsidR="00071D8D" w:rsidRPr="00026B63" w:rsidRDefault="00071D8D" w:rsidP="00026B63">
      <w:pPr>
        <w:jc w:val="both"/>
        <w:rPr>
          <w:rFonts w:ascii="Times New Roman" w:hAnsi="Times New Roman" w:cs="Times New Roman"/>
          <w:sz w:val="28"/>
          <w:szCs w:val="28"/>
        </w:rPr>
      </w:pPr>
    </w:p>
    <w:p w:rsidR="00EC1625" w:rsidRPr="00026B63" w:rsidRDefault="00071D8D" w:rsidP="00CA09B3">
      <w:pPr>
        <w:jc w:val="center"/>
        <w:rPr>
          <w:rFonts w:ascii="Times New Roman" w:hAnsi="Times New Roman" w:cs="Times New Roman"/>
          <w:sz w:val="28"/>
          <w:szCs w:val="28"/>
        </w:rPr>
      </w:pPr>
      <w:r w:rsidRPr="00026B63">
        <w:rPr>
          <w:rFonts w:ascii="Times New Roman" w:hAnsi="Times New Roman" w:cs="Times New Roman"/>
          <w:b/>
          <w:sz w:val="28"/>
          <w:szCs w:val="28"/>
        </w:rPr>
        <w:t>Подготовка и планирование урока</w:t>
      </w:r>
    </w:p>
    <w:p w:rsidR="00EC1625" w:rsidRPr="00026B63" w:rsidRDefault="00071D8D" w:rsidP="00026B63">
      <w:pPr>
        <w:jc w:val="both"/>
        <w:rPr>
          <w:rFonts w:ascii="Times New Roman" w:hAnsi="Times New Roman" w:cs="Times New Roman"/>
          <w:sz w:val="28"/>
          <w:szCs w:val="28"/>
        </w:rPr>
      </w:pPr>
      <w:r w:rsidRPr="00026B63">
        <w:rPr>
          <w:rFonts w:ascii="Times New Roman" w:hAnsi="Times New Roman" w:cs="Times New Roman"/>
          <w:sz w:val="28"/>
          <w:szCs w:val="28"/>
        </w:rPr>
        <w:t xml:space="preserve"> Традиционным и наиболее распространённым вариантом построения структуры занятия является урок, включающий три основных этапа: </w:t>
      </w:r>
    </w:p>
    <w:p w:rsidR="00DA3B30" w:rsidRDefault="00071D8D" w:rsidP="00026B63">
      <w:pPr>
        <w:jc w:val="both"/>
        <w:rPr>
          <w:rFonts w:ascii="Times New Roman" w:hAnsi="Times New Roman" w:cs="Times New Roman"/>
          <w:b/>
          <w:sz w:val="28"/>
          <w:szCs w:val="28"/>
        </w:rPr>
      </w:pPr>
      <w:r w:rsidRPr="00CA09B3">
        <w:rPr>
          <w:rFonts w:ascii="Times New Roman" w:hAnsi="Times New Roman" w:cs="Times New Roman"/>
          <w:b/>
          <w:sz w:val="28"/>
          <w:szCs w:val="28"/>
        </w:rPr>
        <w:t>Этап 1. Просмотр видео</w:t>
      </w:r>
      <w:r w:rsidR="00DA3B30" w:rsidRPr="00CA09B3">
        <w:rPr>
          <w:rFonts w:ascii="Times New Roman" w:hAnsi="Times New Roman" w:cs="Times New Roman"/>
          <w:b/>
          <w:sz w:val="28"/>
          <w:szCs w:val="28"/>
        </w:rPr>
        <w:t>ролика</w:t>
      </w:r>
      <w:r w:rsidRPr="00CA09B3">
        <w:rPr>
          <w:rFonts w:ascii="Times New Roman" w:hAnsi="Times New Roman" w:cs="Times New Roman"/>
          <w:b/>
          <w:sz w:val="28"/>
          <w:szCs w:val="28"/>
        </w:rPr>
        <w:t>.</w:t>
      </w:r>
    </w:p>
    <w:p w:rsidR="00AB7FC4" w:rsidRPr="001D208D" w:rsidRDefault="00AB7FC4" w:rsidP="00AB7FC4">
      <w:pPr>
        <w:ind w:firstLine="708"/>
        <w:jc w:val="both"/>
        <w:rPr>
          <w:b/>
          <w:sz w:val="28"/>
          <w:szCs w:val="28"/>
        </w:rPr>
      </w:pPr>
      <w:r w:rsidRPr="001D208D">
        <w:rPr>
          <w:b/>
          <w:sz w:val="28"/>
          <w:szCs w:val="28"/>
        </w:rPr>
        <w:t>1−</w:t>
      </w:r>
      <w:r w:rsidR="002C73A5">
        <w:rPr>
          <w:b/>
          <w:sz w:val="28"/>
          <w:szCs w:val="28"/>
        </w:rPr>
        <w:t>5</w:t>
      </w:r>
      <w:r w:rsidRPr="001D208D">
        <w:rPr>
          <w:b/>
          <w:sz w:val="28"/>
          <w:szCs w:val="28"/>
        </w:rPr>
        <w:t xml:space="preserve"> классов. Искусственный интеллект для младших школьников — малоизвестное понятие. </w:t>
      </w:r>
    </w:p>
    <w:p w:rsidR="00AB7FC4" w:rsidRPr="001D208D" w:rsidRDefault="00AB7FC4" w:rsidP="00AB7FC4">
      <w:pPr>
        <w:ind w:firstLine="708"/>
        <w:jc w:val="both"/>
        <w:rPr>
          <w:b/>
          <w:sz w:val="28"/>
          <w:szCs w:val="28"/>
        </w:rPr>
      </w:pPr>
      <w:r w:rsidRPr="001D208D">
        <w:rPr>
          <w:b/>
          <w:sz w:val="28"/>
          <w:szCs w:val="28"/>
        </w:rPr>
        <w:lastRenderedPageBreak/>
        <w:t xml:space="preserve">Рекомендации: </w:t>
      </w:r>
    </w:p>
    <w:p w:rsidR="00AB7FC4" w:rsidRPr="001D208D" w:rsidRDefault="00AB7FC4" w:rsidP="00AB7FC4">
      <w:pPr>
        <w:ind w:firstLine="708"/>
        <w:jc w:val="both"/>
        <w:rPr>
          <w:b/>
          <w:color w:val="1F497D"/>
          <w:sz w:val="28"/>
          <w:szCs w:val="28"/>
        </w:rPr>
      </w:pPr>
      <w:r w:rsidRPr="001D208D">
        <w:rPr>
          <w:b/>
          <w:sz w:val="28"/>
          <w:szCs w:val="28"/>
        </w:rPr>
        <w:t>на организационном этапе урока ввести понятие, это поможет учащимся лучше сконцентрироваться на просмотре ролика. Например, можно написать на доске две буквы И.И., сказать ученикам, что героем урока будет И.И. и попросить угадать, кто это. Напишите на доске возможные ответы: Игорь Иванович, индюк-интеллектуал, информационный индекс, искусственный интеллект. Дайте участникам подсказку: искусственный интеллект — это творение человека в области информационных технологий, которое мыслит, как человек и действует как человек. Ученики должны догадаться, что И.И. — это искусственный интеллект. После просмотра ролика рекомендуется ответить на вопросы по содержанию ролика. Это необходимо, чтобы погрузить учащихся в содержание урока, пробудить любопытство, создать мотивацию к выполнению заданий и бросить вызов каждому ученику — суметь разобраться с данной темой. Важно вовлечь учеников в активную познавательную деятельность, осмысление и анализ полученной информации уже на этапе просмотра ролика.</w:t>
      </w:r>
    </w:p>
    <w:p w:rsidR="00DA3B30" w:rsidRPr="00026B63" w:rsidRDefault="00DA3B30" w:rsidP="00026B63">
      <w:pPr>
        <w:jc w:val="both"/>
        <w:rPr>
          <w:rFonts w:ascii="Times New Roman" w:hAnsi="Times New Roman" w:cs="Times New Roman"/>
          <w:sz w:val="28"/>
          <w:szCs w:val="28"/>
        </w:rPr>
      </w:pPr>
      <w:r w:rsidRPr="00026B63">
        <w:rPr>
          <w:rFonts w:ascii="Times New Roman" w:hAnsi="Times New Roman" w:cs="Times New Roman"/>
          <w:sz w:val="28"/>
          <w:szCs w:val="28"/>
        </w:rPr>
        <w:t>У авторов разработчиков включено это в презентацию.</w:t>
      </w:r>
    </w:p>
    <w:p w:rsidR="00DA3B30" w:rsidRPr="00026B63" w:rsidRDefault="00071D8D" w:rsidP="00026B63">
      <w:pPr>
        <w:jc w:val="both"/>
        <w:rPr>
          <w:rFonts w:ascii="Times New Roman" w:hAnsi="Times New Roman" w:cs="Times New Roman"/>
          <w:b/>
          <w:i/>
          <w:sz w:val="28"/>
          <w:szCs w:val="28"/>
        </w:rPr>
      </w:pPr>
      <w:r w:rsidRPr="00026B63">
        <w:rPr>
          <w:rFonts w:ascii="Times New Roman" w:hAnsi="Times New Roman" w:cs="Times New Roman"/>
          <w:sz w:val="28"/>
          <w:szCs w:val="28"/>
        </w:rPr>
        <w:t xml:space="preserve"> Просмотр видео сопровождается интерактивной</w:t>
      </w:r>
      <w:r w:rsidR="00AB7FC4">
        <w:rPr>
          <w:rFonts w:ascii="Times New Roman" w:hAnsi="Times New Roman" w:cs="Times New Roman"/>
          <w:sz w:val="28"/>
          <w:szCs w:val="28"/>
        </w:rPr>
        <w:t xml:space="preserve"> беседой</w:t>
      </w:r>
      <w:r w:rsidRPr="00026B63">
        <w:rPr>
          <w:rFonts w:ascii="Times New Roman" w:hAnsi="Times New Roman" w:cs="Times New Roman"/>
          <w:sz w:val="28"/>
          <w:szCs w:val="28"/>
        </w:rPr>
        <w:t xml:space="preserve">, которые обеспечивают непосредственную </w:t>
      </w:r>
      <w:proofErr w:type="spellStart"/>
      <w:r w:rsidRPr="00026B63">
        <w:rPr>
          <w:rFonts w:ascii="Times New Roman" w:hAnsi="Times New Roman" w:cs="Times New Roman"/>
          <w:sz w:val="28"/>
          <w:szCs w:val="28"/>
        </w:rPr>
        <w:t>включённость</w:t>
      </w:r>
      <w:proofErr w:type="spellEnd"/>
      <w:r w:rsidRPr="00026B63">
        <w:rPr>
          <w:rFonts w:ascii="Times New Roman" w:hAnsi="Times New Roman" w:cs="Times New Roman"/>
          <w:sz w:val="28"/>
          <w:szCs w:val="28"/>
        </w:rPr>
        <w:t xml:space="preserve"> школьников в обсуждаемую проблематику, осмысление её ключевых элементов, анализ примеров. </w:t>
      </w:r>
      <w:r w:rsidR="00DA3B30" w:rsidRPr="00026B63">
        <w:rPr>
          <w:rFonts w:ascii="Times New Roman" w:hAnsi="Times New Roman" w:cs="Times New Roman"/>
          <w:sz w:val="28"/>
          <w:szCs w:val="28"/>
        </w:rPr>
        <w:t>Это</w:t>
      </w:r>
      <w:r w:rsidRPr="00026B63">
        <w:rPr>
          <w:rFonts w:ascii="Times New Roman" w:hAnsi="Times New Roman" w:cs="Times New Roman"/>
          <w:sz w:val="28"/>
          <w:szCs w:val="28"/>
        </w:rPr>
        <w:t xml:space="preserve"> </w:t>
      </w:r>
      <w:proofErr w:type="gramStart"/>
      <w:r w:rsidRPr="00026B63">
        <w:rPr>
          <w:rFonts w:ascii="Times New Roman" w:hAnsi="Times New Roman" w:cs="Times New Roman"/>
          <w:sz w:val="28"/>
          <w:szCs w:val="28"/>
        </w:rPr>
        <w:t>важно</w:t>
      </w:r>
      <w:proofErr w:type="gramEnd"/>
      <w:r w:rsidRPr="00026B63">
        <w:rPr>
          <w:rFonts w:ascii="Times New Roman" w:hAnsi="Times New Roman" w:cs="Times New Roman"/>
          <w:sz w:val="28"/>
          <w:szCs w:val="28"/>
        </w:rPr>
        <w:t xml:space="preserve"> как для понимания сути развития систем искусственного интеллекта, так и для личностного и профессионального самоопределения школьников </w:t>
      </w:r>
      <w:r w:rsidRPr="00026B63">
        <w:rPr>
          <w:rFonts w:ascii="Times New Roman" w:hAnsi="Times New Roman" w:cs="Times New Roman"/>
          <w:b/>
          <w:i/>
          <w:sz w:val="28"/>
          <w:szCs w:val="28"/>
        </w:rPr>
        <w:t xml:space="preserve">(что является одной из ключевых задач тематического урока). </w:t>
      </w:r>
    </w:p>
    <w:p w:rsidR="00B6658E" w:rsidRPr="00026B63" w:rsidRDefault="00071D8D" w:rsidP="00026B63">
      <w:pPr>
        <w:jc w:val="both"/>
        <w:rPr>
          <w:rFonts w:ascii="Times New Roman" w:hAnsi="Times New Roman" w:cs="Times New Roman"/>
          <w:sz w:val="28"/>
          <w:szCs w:val="28"/>
        </w:rPr>
      </w:pPr>
      <w:r w:rsidRPr="00026B63">
        <w:rPr>
          <w:rFonts w:ascii="Times New Roman" w:hAnsi="Times New Roman" w:cs="Times New Roman"/>
          <w:b/>
          <w:sz w:val="28"/>
          <w:szCs w:val="28"/>
        </w:rPr>
        <w:t>Этап 2. Получение и отработка практических навыков в процессе работы</w:t>
      </w:r>
      <w:r w:rsidRPr="00026B63">
        <w:rPr>
          <w:rFonts w:ascii="Times New Roman" w:hAnsi="Times New Roman" w:cs="Times New Roman"/>
          <w:sz w:val="28"/>
          <w:szCs w:val="28"/>
        </w:rPr>
        <w:t xml:space="preserve"> </w:t>
      </w:r>
    </w:p>
    <w:p w:rsidR="00B6658E" w:rsidRPr="00026B63" w:rsidRDefault="00B6658E" w:rsidP="00026B63">
      <w:pPr>
        <w:jc w:val="both"/>
        <w:rPr>
          <w:rFonts w:ascii="Times New Roman" w:hAnsi="Times New Roman" w:cs="Times New Roman"/>
          <w:sz w:val="28"/>
          <w:szCs w:val="28"/>
        </w:rPr>
      </w:pPr>
      <w:r w:rsidRPr="00026B63">
        <w:rPr>
          <w:rFonts w:ascii="Times New Roman" w:hAnsi="Times New Roman" w:cs="Times New Roman"/>
          <w:sz w:val="28"/>
          <w:szCs w:val="28"/>
        </w:rPr>
        <w:t xml:space="preserve">У авторов не предусмотрен этот этап, что очень важно для закрепления теоретических знаний. Можно взять тренажер с сайта </w:t>
      </w:r>
      <w:hyperlink r:id="rId4" w:history="1">
        <w:r w:rsidRPr="00026B63">
          <w:rPr>
            <w:rStyle w:val="a3"/>
            <w:rFonts w:ascii="Times New Roman" w:hAnsi="Times New Roman" w:cs="Times New Roman"/>
            <w:sz w:val="28"/>
            <w:szCs w:val="28"/>
          </w:rPr>
          <w:t>https://xn--h1adlhdnlo2c.xn--p1ai/</w:t>
        </w:r>
        <w:proofErr w:type="spellStart"/>
        <w:r w:rsidRPr="00026B63">
          <w:rPr>
            <w:rStyle w:val="a3"/>
            <w:rFonts w:ascii="Times New Roman" w:hAnsi="Times New Roman" w:cs="Times New Roman"/>
            <w:sz w:val="28"/>
            <w:szCs w:val="28"/>
          </w:rPr>
          <w:t>lessons</w:t>
        </w:r>
        <w:proofErr w:type="spellEnd"/>
        <w:r w:rsidRPr="00026B63">
          <w:rPr>
            <w:rStyle w:val="a3"/>
            <w:rFonts w:ascii="Times New Roman" w:hAnsi="Times New Roman" w:cs="Times New Roman"/>
            <w:sz w:val="28"/>
            <w:szCs w:val="28"/>
          </w:rPr>
          <w:t>/</w:t>
        </w:r>
        <w:proofErr w:type="spellStart"/>
        <w:r w:rsidRPr="00026B63">
          <w:rPr>
            <w:rStyle w:val="a3"/>
            <w:rFonts w:ascii="Times New Roman" w:hAnsi="Times New Roman" w:cs="Times New Roman"/>
            <w:sz w:val="28"/>
            <w:szCs w:val="28"/>
          </w:rPr>
          <w:t>ai-in-education</w:t>
        </w:r>
        <w:proofErr w:type="spellEnd"/>
        <w:r w:rsidRPr="00026B63">
          <w:rPr>
            <w:rStyle w:val="a3"/>
            <w:rFonts w:ascii="Times New Roman" w:hAnsi="Times New Roman" w:cs="Times New Roman"/>
            <w:sz w:val="28"/>
            <w:szCs w:val="28"/>
          </w:rPr>
          <w:t>/</w:t>
        </w:r>
        <w:proofErr w:type="spellStart"/>
        <w:r w:rsidRPr="00026B63">
          <w:rPr>
            <w:rStyle w:val="a3"/>
            <w:rFonts w:ascii="Times New Roman" w:hAnsi="Times New Roman" w:cs="Times New Roman"/>
            <w:sz w:val="28"/>
            <w:szCs w:val="28"/>
          </w:rPr>
          <w:t>materials</w:t>
        </w:r>
        <w:proofErr w:type="spellEnd"/>
      </w:hyperlink>
    </w:p>
    <w:p w:rsidR="00B6658E" w:rsidRPr="00026B63" w:rsidRDefault="00B6658E" w:rsidP="00026B63">
      <w:pPr>
        <w:jc w:val="both"/>
        <w:rPr>
          <w:rFonts w:ascii="Times New Roman" w:hAnsi="Times New Roman" w:cs="Times New Roman"/>
          <w:sz w:val="28"/>
          <w:szCs w:val="28"/>
        </w:rPr>
      </w:pPr>
    </w:p>
    <w:p w:rsidR="00B6658E" w:rsidRPr="00026B63" w:rsidRDefault="00B6658E" w:rsidP="00026B63">
      <w:pPr>
        <w:jc w:val="both"/>
        <w:rPr>
          <w:rFonts w:ascii="Times New Roman" w:hAnsi="Times New Roman" w:cs="Times New Roman"/>
          <w:sz w:val="28"/>
          <w:szCs w:val="28"/>
        </w:rPr>
      </w:pPr>
      <w:r w:rsidRPr="00026B63">
        <w:rPr>
          <w:rFonts w:ascii="Times New Roman" w:hAnsi="Times New Roman" w:cs="Times New Roman"/>
          <w:noProof/>
          <w:sz w:val="28"/>
          <w:szCs w:val="28"/>
          <w:lang w:eastAsia="ru-RU"/>
        </w:rPr>
        <w:lastRenderedPageBreak/>
        <w:drawing>
          <wp:inline distT="0" distB="0" distL="0" distR="0" wp14:anchorId="20B1350B" wp14:editId="494CA9FB">
            <wp:extent cx="6200775" cy="255782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5"/>
                    <a:srcRect l="4968" t="15955" r="5289" b="18232"/>
                    <a:stretch/>
                  </pic:blipFill>
                  <pic:spPr bwMode="auto">
                    <a:xfrm>
                      <a:off x="0" y="0"/>
                      <a:ext cx="6197464" cy="2556454"/>
                    </a:xfrm>
                    <a:prstGeom prst="rect">
                      <a:avLst/>
                    </a:prstGeom>
                    <a:ln>
                      <a:noFill/>
                    </a:ln>
                    <a:extLst>
                      <a:ext uri="{53640926-AAD7-44D8-BBD7-CCE9431645EC}">
                        <a14:shadowObscured xmlns:a14="http://schemas.microsoft.com/office/drawing/2010/main"/>
                      </a:ext>
                    </a:extLst>
                  </pic:spPr>
                </pic:pic>
              </a:graphicData>
            </a:graphic>
          </wp:inline>
        </w:drawing>
      </w:r>
    </w:p>
    <w:p w:rsidR="00DA3B30" w:rsidRDefault="00071D8D" w:rsidP="00026B63">
      <w:pPr>
        <w:jc w:val="both"/>
        <w:rPr>
          <w:rFonts w:ascii="Times New Roman" w:hAnsi="Times New Roman" w:cs="Times New Roman"/>
          <w:sz w:val="28"/>
          <w:szCs w:val="28"/>
        </w:rPr>
      </w:pPr>
      <w:r w:rsidRPr="00026B63">
        <w:rPr>
          <w:rFonts w:ascii="Times New Roman" w:hAnsi="Times New Roman" w:cs="Times New Roman"/>
          <w:sz w:val="28"/>
          <w:szCs w:val="28"/>
        </w:rPr>
        <w:t>тренажер ориентир</w:t>
      </w:r>
      <w:r w:rsidR="00B6658E" w:rsidRPr="00026B63">
        <w:rPr>
          <w:rFonts w:ascii="Times New Roman" w:hAnsi="Times New Roman" w:cs="Times New Roman"/>
          <w:sz w:val="28"/>
          <w:szCs w:val="28"/>
        </w:rPr>
        <w:t>ует</w:t>
      </w:r>
      <w:r w:rsidRPr="00026B63">
        <w:rPr>
          <w:rFonts w:ascii="Times New Roman" w:hAnsi="Times New Roman" w:cs="Times New Roman"/>
          <w:sz w:val="28"/>
          <w:szCs w:val="28"/>
        </w:rPr>
        <w:t xml:space="preserve"> погружение и знакомство с профессиями в области работы и исследования данных, связанных не искусственным интеллектом. </w:t>
      </w:r>
    </w:p>
    <w:p w:rsidR="00236437" w:rsidRDefault="00236437" w:rsidP="00026B63">
      <w:pPr>
        <w:jc w:val="both"/>
        <w:rPr>
          <w:rFonts w:ascii="Times New Roman" w:hAnsi="Times New Roman" w:cs="Times New Roman"/>
          <w:sz w:val="28"/>
          <w:szCs w:val="28"/>
        </w:rPr>
      </w:pPr>
      <w:r w:rsidRPr="00236437">
        <w:rPr>
          <w:rFonts w:ascii="Times New Roman" w:hAnsi="Times New Roman" w:cs="Times New Roman"/>
          <w:b/>
          <w:sz w:val="28"/>
          <w:szCs w:val="28"/>
        </w:rPr>
        <w:t>Особенности прохождения тренажера учащимися 1−</w:t>
      </w:r>
      <w:r w:rsidR="002C73A5">
        <w:rPr>
          <w:rFonts w:ascii="Times New Roman" w:hAnsi="Times New Roman" w:cs="Times New Roman"/>
          <w:b/>
          <w:sz w:val="28"/>
          <w:szCs w:val="28"/>
        </w:rPr>
        <w:t>5</w:t>
      </w:r>
      <w:r w:rsidRPr="00236437">
        <w:rPr>
          <w:rFonts w:ascii="Times New Roman" w:hAnsi="Times New Roman" w:cs="Times New Roman"/>
          <w:b/>
          <w:sz w:val="28"/>
          <w:szCs w:val="28"/>
        </w:rPr>
        <w:t xml:space="preserve"> классов</w:t>
      </w:r>
    </w:p>
    <w:p w:rsidR="00236437" w:rsidRPr="0064034F" w:rsidRDefault="00236437" w:rsidP="00026B63">
      <w:pPr>
        <w:jc w:val="both"/>
        <w:rPr>
          <w:rFonts w:ascii="Times New Roman" w:hAnsi="Times New Roman" w:cs="Times New Roman"/>
          <w:i/>
          <w:sz w:val="28"/>
          <w:szCs w:val="28"/>
        </w:rPr>
      </w:pPr>
      <w:r w:rsidRPr="0064034F">
        <w:rPr>
          <w:rFonts w:ascii="Times New Roman" w:hAnsi="Times New Roman" w:cs="Times New Roman"/>
          <w:i/>
          <w:sz w:val="28"/>
          <w:szCs w:val="28"/>
        </w:rPr>
        <w:t xml:space="preserve"> Для учащихся начальной школы тренажер построен так, что ученик не сможет выполнить неверное действие. Кроме того, комментарии указывают на то, в чем состоит ошибка. При работе с тренажером у учеников начальной ступени, особенно первоклассников, могут возникнуть трудности с чтением и пониманием текстов на экране монитора. Надо помогать ученикам понять смысл информации с помощью наводящих вопросов или пояснений: обратите внимание на героев — кто они, что делают, </w:t>
      </w:r>
      <w:r w:rsidR="0064034F" w:rsidRPr="0064034F">
        <w:rPr>
          <w:rFonts w:ascii="Times New Roman" w:hAnsi="Times New Roman" w:cs="Times New Roman"/>
          <w:i/>
          <w:sz w:val="28"/>
          <w:szCs w:val="28"/>
        </w:rPr>
        <w:t>какой диалог они ведут. Обратить</w:t>
      </w:r>
      <w:r w:rsidRPr="0064034F">
        <w:rPr>
          <w:rFonts w:ascii="Times New Roman" w:hAnsi="Times New Roman" w:cs="Times New Roman"/>
          <w:i/>
          <w:sz w:val="28"/>
          <w:szCs w:val="28"/>
        </w:rPr>
        <w:t xml:space="preserve"> внимание, что цвет текста или графического объекта тоже может быть подсказкой: зеленый —верно, красный — не верно… Ученикам начальной школы может потребоваться больше времени на чтение. Учитель может </w:t>
      </w:r>
      <w:proofErr w:type="spellStart"/>
      <w:r w:rsidRPr="0064034F">
        <w:rPr>
          <w:rFonts w:ascii="Times New Roman" w:hAnsi="Times New Roman" w:cs="Times New Roman"/>
          <w:i/>
          <w:sz w:val="28"/>
          <w:szCs w:val="28"/>
        </w:rPr>
        <w:t>может</w:t>
      </w:r>
      <w:proofErr w:type="spellEnd"/>
      <w:r w:rsidRPr="0064034F">
        <w:rPr>
          <w:rFonts w:ascii="Times New Roman" w:hAnsi="Times New Roman" w:cs="Times New Roman"/>
          <w:i/>
          <w:sz w:val="28"/>
          <w:szCs w:val="28"/>
        </w:rPr>
        <w:t xml:space="preserve"> задать темп для всего класса, читая диалоги героев. При работе с тренажером на уроке можно запустить тренажер на экране, познакомить учеников с героями и элементами интерфейса тренажера и совместно с учениками пройти первое задание, убедившись, что все ученики понимают, что нужно делать.</w:t>
      </w:r>
    </w:p>
    <w:p w:rsidR="00B6658E" w:rsidRPr="00026B63" w:rsidRDefault="00071D8D" w:rsidP="00026B63">
      <w:pPr>
        <w:jc w:val="both"/>
        <w:rPr>
          <w:rFonts w:ascii="Times New Roman" w:hAnsi="Times New Roman" w:cs="Times New Roman"/>
          <w:b/>
          <w:sz w:val="28"/>
          <w:szCs w:val="28"/>
        </w:rPr>
      </w:pPr>
      <w:r w:rsidRPr="00026B63">
        <w:rPr>
          <w:rFonts w:ascii="Times New Roman" w:hAnsi="Times New Roman" w:cs="Times New Roman"/>
          <w:b/>
          <w:sz w:val="28"/>
          <w:szCs w:val="28"/>
        </w:rPr>
        <w:t>Этап 3. Подведение итогов и рефлексия.</w:t>
      </w:r>
    </w:p>
    <w:p w:rsidR="003B4A62" w:rsidRDefault="003B4A62" w:rsidP="003F4AD6">
      <w:pPr>
        <w:ind w:firstLine="708"/>
        <w:jc w:val="both"/>
        <w:rPr>
          <w:rFonts w:ascii="Times New Roman" w:hAnsi="Times New Roman" w:cs="Times New Roman"/>
          <w:sz w:val="28"/>
          <w:szCs w:val="28"/>
        </w:rPr>
      </w:pPr>
      <w:r w:rsidRPr="003B4A62">
        <w:rPr>
          <w:rFonts w:ascii="Times New Roman" w:hAnsi="Times New Roman" w:cs="Times New Roman"/>
          <w:b/>
          <w:sz w:val="28"/>
          <w:szCs w:val="28"/>
          <w:u w:val="single"/>
        </w:rPr>
        <w:t xml:space="preserve">Для учеников </w:t>
      </w:r>
      <w:r w:rsidR="002C5FEA">
        <w:rPr>
          <w:rFonts w:ascii="Times New Roman" w:hAnsi="Times New Roman" w:cs="Times New Roman"/>
          <w:b/>
          <w:sz w:val="28"/>
          <w:szCs w:val="28"/>
          <w:u w:val="single"/>
        </w:rPr>
        <w:t>1-5 классов</w:t>
      </w:r>
      <w:r w:rsidRPr="003B4A62">
        <w:rPr>
          <w:rFonts w:ascii="Times New Roman" w:hAnsi="Times New Roman" w:cs="Times New Roman"/>
          <w:sz w:val="28"/>
          <w:szCs w:val="28"/>
        </w:rPr>
        <w:t xml:space="preserve"> в связи со сложным содержанием рефлексию деятельности на уроке лучше провести, предлагая определенные подсказки. Такая рефлексия позволяет учителю взглянуть на урок глазами учеников, проанализировать его с точки зрения ценности для каждого ученика. Можно также использовать технику «Рефлексивный экран», но с конкретными примерами: </w:t>
      </w:r>
    </w:p>
    <w:p w:rsidR="003B4A62" w:rsidRDefault="003B4A62" w:rsidP="003F4AD6">
      <w:pPr>
        <w:ind w:firstLine="708"/>
        <w:jc w:val="both"/>
        <w:rPr>
          <w:rFonts w:ascii="Times New Roman" w:hAnsi="Times New Roman" w:cs="Times New Roman"/>
          <w:sz w:val="28"/>
          <w:szCs w:val="28"/>
        </w:rPr>
      </w:pPr>
      <w:r w:rsidRPr="003B4A62">
        <w:rPr>
          <w:rFonts w:ascii="Times New Roman" w:hAnsi="Times New Roman" w:cs="Times New Roman"/>
          <w:sz w:val="28"/>
          <w:szCs w:val="28"/>
        </w:rPr>
        <w:lastRenderedPageBreak/>
        <w:t xml:space="preserve">1. Я узнал, что искусственный интеллект — это…. </w:t>
      </w:r>
    </w:p>
    <w:p w:rsidR="003B4A62" w:rsidRDefault="003B4A62" w:rsidP="003F4AD6">
      <w:pPr>
        <w:ind w:firstLine="708"/>
        <w:jc w:val="both"/>
        <w:rPr>
          <w:rFonts w:ascii="Times New Roman" w:hAnsi="Times New Roman" w:cs="Times New Roman"/>
          <w:sz w:val="28"/>
          <w:szCs w:val="28"/>
        </w:rPr>
      </w:pPr>
      <w:r w:rsidRPr="003B4A62">
        <w:rPr>
          <w:rFonts w:ascii="Times New Roman" w:hAnsi="Times New Roman" w:cs="Times New Roman"/>
          <w:sz w:val="28"/>
          <w:szCs w:val="28"/>
        </w:rPr>
        <w:t xml:space="preserve">2. Я теперь знаю, что искусственный интеллект умеет… </w:t>
      </w:r>
    </w:p>
    <w:p w:rsidR="003B4A62" w:rsidRDefault="003B4A62" w:rsidP="003F4AD6">
      <w:pPr>
        <w:ind w:firstLine="708"/>
        <w:jc w:val="both"/>
        <w:rPr>
          <w:rFonts w:ascii="Times New Roman" w:hAnsi="Times New Roman" w:cs="Times New Roman"/>
          <w:sz w:val="28"/>
          <w:szCs w:val="28"/>
        </w:rPr>
      </w:pPr>
      <w:r w:rsidRPr="003B4A62">
        <w:rPr>
          <w:rFonts w:ascii="Times New Roman" w:hAnsi="Times New Roman" w:cs="Times New Roman"/>
          <w:sz w:val="28"/>
          <w:szCs w:val="28"/>
        </w:rPr>
        <w:t xml:space="preserve">3. Я теперь знаю, что искусственный интеллект не умеет…. </w:t>
      </w:r>
    </w:p>
    <w:p w:rsidR="003B4A62" w:rsidRDefault="003B4A62" w:rsidP="003F4AD6">
      <w:pPr>
        <w:ind w:firstLine="708"/>
        <w:jc w:val="both"/>
        <w:rPr>
          <w:rFonts w:ascii="Times New Roman" w:hAnsi="Times New Roman" w:cs="Times New Roman"/>
          <w:sz w:val="28"/>
          <w:szCs w:val="28"/>
        </w:rPr>
      </w:pPr>
      <w:r w:rsidRPr="003B4A62">
        <w:rPr>
          <w:rFonts w:ascii="Times New Roman" w:hAnsi="Times New Roman" w:cs="Times New Roman"/>
          <w:sz w:val="28"/>
          <w:szCs w:val="28"/>
        </w:rPr>
        <w:t>4. Я понял, что искусственный интеллект можно применить, чтобы…. 5. Я понял, что, чтобы искусственный интеллект стал цифровым помощником, его необходимо….</w:t>
      </w:r>
    </w:p>
    <w:p w:rsidR="003B4A62" w:rsidRDefault="003B4A62" w:rsidP="003F4AD6">
      <w:pPr>
        <w:ind w:firstLine="708"/>
        <w:jc w:val="both"/>
        <w:rPr>
          <w:rFonts w:ascii="Times New Roman" w:hAnsi="Times New Roman" w:cs="Times New Roman"/>
          <w:sz w:val="28"/>
          <w:szCs w:val="28"/>
        </w:rPr>
      </w:pPr>
      <w:r w:rsidRPr="003B4A62">
        <w:rPr>
          <w:rFonts w:ascii="Times New Roman" w:hAnsi="Times New Roman" w:cs="Times New Roman"/>
          <w:sz w:val="28"/>
          <w:szCs w:val="28"/>
        </w:rPr>
        <w:t xml:space="preserve"> 6. Я понял, что цифровые помощники могут ... </w:t>
      </w:r>
    </w:p>
    <w:p w:rsidR="006904F1" w:rsidRDefault="003B4A62" w:rsidP="00E43E05">
      <w:pPr>
        <w:ind w:firstLine="708"/>
        <w:jc w:val="both"/>
        <w:rPr>
          <w:b/>
        </w:rPr>
      </w:pPr>
      <w:r w:rsidRPr="003B4A62">
        <w:rPr>
          <w:rFonts w:ascii="Times New Roman" w:hAnsi="Times New Roman" w:cs="Times New Roman"/>
          <w:sz w:val="28"/>
          <w:szCs w:val="28"/>
        </w:rPr>
        <w:t>7. Я понял, что, чтобы научить искусственный интеллект проверять тетради, необходимо....</w:t>
      </w:r>
      <w:bookmarkStart w:id="0" w:name="_GoBack"/>
      <w:bookmarkEnd w:id="0"/>
    </w:p>
    <w:p w:rsidR="006904F1" w:rsidRDefault="006904F1" w:rsidP="006904F1">
      <w:pPr>
        <w:rPr>
          <w:b/>
        </w:rPr>
      </w:pPr>
    </w:p>
    <w:sectPr w:rsidR="006904F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76B8"/>
    <w:rsid w:val="00026B63"/>
    <w:rsid w:val="00071D8D"/>
    <w:rsid w:val="00097BBF"/>
    <w:rsid w:val="000F20E6"/>
    <w:rsid w:val="001D208D"/>
    <w:rsid w:val="001E3FAD"/>
    <w:rsid w:val="00231102"/>
    <w:rsid w:val="00236437"/>
    <w:rsid w:val="00261594"/>
    <w:rsid w:val="002C5FEA"/>
    <w:rsid w:val="002C73A5"/>
    <w:rsid w:val="003B4A62"/>
    <w:rsid w:val="003F4AD6"/>
    <w:rsid w:val="0053777A"/>
    <w:rsid w:val="0064034F"/>
    <w:rsid w:val="006904F1"/>
    <w:rsid w:val="006E3BB5"/>
    <w:rsid w:val="007F5B68"/>
    <w:rsid w:val="00886CFB"/>
    <w:rsid w:val="008F1B8D"/>
    <w:rsid w:val="009676B8"/>
    <w:rsid w:val="00AB7FC4"/>
    <w:rsid w:val="00B6658E"/>
    <w:rsid w:val="00CA09B3"/>
    <w:rsid w:val="00DA3B30"/>
    <w:rsid w:val="00E43E05"/>
    <w:rsid w:val="00EC1625"/>
    <w:rsid w:val="00F20DBD"/>
    <w:rsid w:val="00F273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E32C56B-F647-40A6-8636-AF28590143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9676B8"/>
    <w:rPr>
      <w:color w:val="0000FF" w:themeColor="hyperlink"/>
      <w:u w:val="single"/>
    </w:rPr>
  </w:style>
  <w:style w:type="paragraph" w:styleId="a4">
    <w:name w:val="Balloon Text"/>
    <w:basedOn w:val="a"/>
    <w:link w:val="a5"/>
    <w:uiPriority w:val="99"/>
    <w:semiHidden/>
    <w:unhideWhenUsed/>
    <w:rsid w:val="00DA3B30"/>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DA3B3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hyperlink" Target="https://xn--h1adlhdnlo2c.xn--p1ai/lessons/ai-in-education/material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6</Pages>
  <Words>1399</Words>
  <Characters>7977</Characters>
  <Application>Microsoft Office Word</Application>
  <DocSecurity>0</DocSecurity>
  <Lines>66</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c:creator>
  <cp:lastModifiedBy>Рустем Зинатуллин</cp:lastModifiedBy>
  <cp:revision>16</cp:revision>
  <dcterms:created xsi:type="dcterms:W3CDTF">2022-04-11T07:27:00Z</dcterms:created>
  <dcterms:modified xsi:type="dcterms:W3CDTF">2022-04-12T10:27:00Z</dcterms:modified>
</cp:coreProperties>
</file>